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48A97" w14:textId="0A7C6254" w:rsidR="004A16A5" w:rsidRPr="002651CB" w:rsidRDefault="004A16A5" w:rsidP="004A16A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WenQuanYi Zen Hei" w:hAnsi="Times New Roman" w:cs="Lohit Hindi"/>
          <w:b/>
          <w:kern w:val="1"/>
          <w:sz w:val="28"/>
          <w:szCs w:val="28"/>
          <w:lang w:eastAsia="zh-CN" w:bidi="hi-IN"/>
        </w:rPr>
        <w:t xml:space="preserve">UCHWAŁA NR </w:t>
      </w:r>
      <w:r w:rsidR="005D332A">
        <w:rPr>
          <w:rFonts w:ascii="Times New Roman" w:eastAsia="WenQuanYi Zen Hei" w:hAnsi="Times New Roman" w:cs="Lohit Hindi"/>
          <w:b/>
          <w:kern w:val="1"/>
          <w:sz w:val="28"/>
          <w:szCs w:val="28"/>
          <w:lang w:eastAsia="zh-CN" w:bidi="hi-IN"/>
        </w:rPr>
        <w:t>LIII/219/21</w:t>
      </w:r>
    </w:p>
    <w:p w14:paraId="7AE58371" w14:textId="77777777" w:rsidR="004A16A5" w:rsidRPr="002651CB" w:rsidRDefault="004A16A5" w:rsidP="004A16A5">
      <w:pPr>
        <w:widowControl w:val="0"/>
        <w:suppressAutoHyphens/>
        <w:spacing w:after="0" w:line="360" w:lineRule="auto"/>
        <w:jc w:val="center"/>
        <w:rPr>
          <w:rFonts w:ascii="Times New Roman" w:eastAsia="WenQuanYi Zen Hei" w:hAnsi="Times New Roman" w:cs="Lohit Hindi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WenQuanYi Zen Hei" w:hAnsi="Times New Roman" w:cs="Lohit Hindi"/>
          <w:b/>
          <w:kern w:val="1"/>
          <w:sz w:val="28"/>
          <w:szCs w:val="28"/>
          <w:lang w:eastAsia="zh-CN" w:bidi="hi-IN"/>
        </w:rPr>
        <w:t>RADY GMINY ORCHOWO</w:t>
      </w:r>
    </w:p>
    <w:p w14:paraId="51F075EB" w14:textId="77777777" w:rsidR="004A16A5" w:rsidRPr="002651CB" w:rsidRDefault="004A16A5" w:rsidP="004A16A5">
      <w:pPr>
        <w:widowControl w:val="0"/>
        <w:suppressAutoHyphens/>
        <w:spacing w:after="0" w:line="360" w:lineRule="auto"/>
        <w:jc w:val="center"/>
        <w:rPr>
          <w:rFonts w:ascii="Times New Roman" w:eastAsia="WenQuanYi Zen Hei" w:hAnsi="Times New Roman" w:cs="Lohit Hindi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WenQuanYi Zen Hei" w:hAnsi="Times New Roman" w:cs="Lohit Hindi"/>
          <w:b/>
          <w:kern w:val="1"/>
          <w:sz w:val="28"/>
          <w:szCs w:val="28"/>
          <w:lang w:eastAsia="zh-CN" w:bidi="hi-IN"/>
        </w:rPr>
        <w:t>z dnia 29 kwietnia 2021 r.</w:t>
      </w:r>
    </w:p>
    <w:p w14:paraId="10E8998E" w14:textId="77777777" w:rsidR="004A16A5" w:rsidRDefault="004A16A5" w:rsidP="008059B9">
      <w:pPr>
        <w:jc w:val="center"/>
      </w:pPr>
      <w:bookmarkStart w:id="0" w:name="_GoBack"/>
      <w:bookmarkEnd w:id="0"/>
    </w:p>
    <w:p w14:paraId="71304DA5" w14:textId="312D5E81" w:rsidR="008059B9" w:rsidRDefault="004A16A5" w:rsidP="008059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zajęcia stanowiska przez </w:t>
      </w:r>
      <w:r w:rsidR="008059B9" w:rsidRPr="004A16A5">
        <w:rPr>
          <w:rFonts w:ascii="Times New Roman" w:hAnsi="Times New Roman" w:cs="Times New Roman"/>
          <w:b/>
          <w:sz w:val="24"/>
          <w:szCs w:val="24"/>
        </w:rPr>
        <w:t>Radę Gminy Orchowo</w:t>
      </w:r>
    </w:p>
    <w:p w14:paraId="7F79610C" w14:textId="77777777" w:rsidR="004A16A5" w:rsidRPr="004A16A5" w:rsidRDefault="004A16A5" w:rsidP="005D332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6A897" w14:textId="4EB8543F" w:rsidR="008059B9" w:rsidRDefault="008059B9" w:rsidP="005D33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6A5">
        <w:rPr>
          <w:rFonts w:ascii="Times New Roman" w:hAnsi="Times New Roman" w:cs="Times New Roman"/>
          <w:sz w:val="24"/>
          <w:szCs w:val="24"/>
        </w:rPr>
        <w:t xml:space="preserve">Na  podstawie  art. 18 ust. 1   ustawy  z dnia  8 marca  1990 r.  o samorządzie  gminnym  </w:t>
      </w:r>
      <w:r w:rsidR="004A16A5">
        <w:rPr>
          <w:rFonts w:ascii="Times New Roman" w:hAnsi="Times New Roman" w:cs="Times New Roman"/>
          <w:sz w:val="24"/>
          <w:szCs w:val="24"/>
        </w:rPr>
        <w:br/>
      </w:r>
      <w:r w:rsidR="004A16A5" w:rsidRPr="002651CB">
        <w:rPr>
          <w:rFonts w:ascii="Times New Roman" w:eastAsia="Times New Roman" w:hAnsi="Times New Roman" w:cs="Times New Roman"/>
          <w:sz w:val="24"/>
          <w:szCs w:val="24"/>
        </w:rPr>
        <w:t xml:space="preserve">(T. jedn. Dz. U. z 2020 r. poz. 713 z </w:t>
      </w:r>
      <w:proofErr w:type="spellStart"/>
      <w:r w:rsidR="004A16A5" w:rsidRPr="002651CB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4A16A5" w:rsidRPr="002651CB">
        <w:rPr>
          <w:rFonts w:ascii="Times New Roman" w:eastAsia="Times New Roman" w:hAnsi="Times New Roman" w:cs="Times New Roman"/>
          <w:sz w:val="24"/>
          <w:szCs w:val="24"/>
        </w:rPr>
        <w:t>. zm.)</w:t>
      </w:r>
      <w:r w:rsidRPr="004A16A5">
        <w:rPr>
          <w:rFonts w:ascii="Times New Roman" w:hAnsi="Times New Roman" w:cs="Times New Roman"/>
          <w:sz w:val="24"/>
          <w:szCs w:val="24"/>
        </w:rPr>
        <w:t xml:space="preserve">  </w:t>
      </w:r>
      <w:r w:rsidR="00CE02B0" w:rsidRPr="004A16A5">
        <w:rPr>
          <w:rFonts w:ascii="Times New Roman" w:hAnsi="Times New Roman" w:cs="Times New Roman"/>
          <w:sz w:val="24"/>
          <w:szCs w:val="24"/>
        </w:rPr>
        <w:t>oraz §</w:t>
      </w:r>
      <w:r w:rsidR="004A16A5">
        <w:rPr>
          <w:rFonts w:ascii="Times New Roman" w:hAnsi="Times New Roman" w:cs="Times New Roman"/>
          <w:sz w:val="24"/>
          <w:szCs w:val="24"/>
        </w:rPr>
        <w:t xml:space="preserve"> </w:t>
      </w:r>
      <w:r w:rsidR="00CE02B0" w:rsidRPr="004A16A5">
        <w:rPr>
          <w:rFonts w:ascii="Times New Roman" w:hAnsi="Times New Roman" w:cs="Times New Roman"/>
          <w:sz w:val="24"/>
          <w:szCs w:val="24"/>
        </w:rPr>
        <w:t xml:space="preserve">22 </w:t>
      </w:r>
      <w:r w:rsidR="004A16A5">
        <w:rPr>
          <w:rFonts w:ascii="Times New Roman" w:hAnsi="Times New Roman" w:cs="Times New Roman"/>
          <w:sz w:val="24"/>
          <w:szCs w:val="24"/>
        </w:rPr>
        <w:t>ust. 2 pkt 3</w:t>
      </w:r>
      <w:r w:rsidR="00CE02B0" w:rsidRPr="004A16A5">
        <w:rPr>
          <w:rFonts w:ascii="Times New Roman" w:hAnsi="Times New Roman" w:cs="Times New Roman"/>
          <w:sz w:val="24"/>
          <w:szCs w:val="24"/>
        </w:rPr>
        <w:t xml:space="preserve"> Uchwały </w:t>
      </w:r>
      <w:r w:rsidR="004A16A5">
        <w:rPr>
          <w:rFonts w:ascii="Times New Roman" w:hAnsi="Times New Roman" w:cs="Times New Roman"/>
          <w:sz w:val="24"/>
          <w:szCs w:val="24"/>
        </w:rPr>
        <w:br/>
        <w:t>N</w:t>
      </w:r>
      <w:r w:rsidR="00CE02B0" w:rsidRPr="004A16A5">
        <w:rPr>
          <w:rFonts w:ascii="Times New Roman" w:hAnsi="Times New Roman" w:cs="Times New Roman"/>
          <w:sz w:val="24"/>
          <w:szCs w:val="24"/>
        </w:rPr>
        <w:t xml:space="preserve">r XXVIII/127/20 Rady Gminy Orchowo z dnia 14 maja 2020 r. w sprawie Statutu Gminy Orchowo </w:t>
      </w:r>
      <w:r w:rsidRPr="004A16A5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297F3A11" w14:textId="77777777" w:rsidR="004A16A5" w:rsidRPr="004A16A5" w:rsidRDefault="004A16A5" w:rsidP="004A16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BCAC5D" w14:textId="38A66A85" w:rsidR="008059B9" w:rsidRDefault="008059B9" w:rsidP="004A16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6A5">
        <w:rPr>
          <w:rFonts w:ascii="Times New Roman" w:hAnsi="Times New Roman" w:cs="Times New Roman"/>
          <w:sz w:val="24"/>
          <w:szCs w:val="24"/>
        </w:rPr>
        <w:t xml:space="preserve">§ 1. W związku z pismem Wojewody Wielkopolskiego z dnia </w:t>
      </w:r>
      <w:r w:rsidR="00CE02B0" w:rsidRPr="004A16A5">
        <w:rPr>
          <w:rFonts w:ascii="Times New Roman" w:hAnsi="Times New Roman" w:cs="Times New Roman"/>
          <w:sz w:val="24"/>
          <w:szCs w:val="24"/>
        </w:rPr>
        <w:t>12 marca 2021 roku oraz z dnia 27 kwietnia 2021 roku</w:t>
      </w:r>
      <w:r w:rsidRPr="004A16A5">
        <w:rPr>
          <w:rFonts w:ascii="Times New Roman" w:hAnsi="Times New Roman" w:cs="Times New Roman"/>
          <w:sz w:val="24"/>
          <w:szCs w:val="24"/>
        </w:rPr>
        <w:t xml:space="preserve"> Rada Gminy Orchowo</w:t>
      </w:r>
      <w:r w:rsidR="004A16A5">
        <w:rPr>
          <w:rFonts w:ascii="Times New Roman" w:hAnsi="Times New Roman" w:cs="Times New Roman"/>
          <w:sz w:val="24"/>
          <w:szCs w:val="24"/>
        </w:rPr>
        <w:t xml:space="preserve"> </w:t>
      </w:r>
      <w:r w:rsidRPr="004A16A5">
        <w:rPr>
          <w:rFonts w:ascii="Times New Roman" w:hAnsi="Times New Roman" w:cs="Times New Roman"/>
          <w:sz w:val="24"/>
          <w:szCs w:val="24"/>
        </w:rPr>
        <w:t>zajmuje stanowisko, jak w załączniku do niniejszej uchwały.</w:t>
      </w:r>
    </w:p>
    <w:p w14:paraId="10E36FC7" w14:textId="77777777" w:rsidR="004A16A5" w:rsidRPr="004A16A5" w:rsidRDefault="004A16A5">
      <w:pPr>
        <w:rPr>
          <w:rFonts w:ascii="Times New Roman" w:hAnsi="Times New Roman" w:cs="Times New Roman"/>
          <w:sz w:val="24"/>
          <w:szCs w:val="24"/>
        </w:rPr>
      </w:pPr>
    </w:p>
    <w:p w14:paraId="139E8945" w14:textId="77777777" w:rsidR="00CE02B0" w:rsidRDefault="008059B9">
      <w:pPr>
        <w:rPr>
          <w:rFonts w:ascii="Times New Roman" w:hAnsi="Times New Roman" w:cs="Times New Roman"/>
          <w:sz w:val="24"/>
          <w:szCs w:val="24"/>
        </w:rPr>
      </w:pPr>
      <w:r w:rsidRPr="004A16A5">
        <w:rPr>
          <w:rFonts w:ascii="Times New Roman" w:hAnsi="Times New Roman" w:cs="Times New Roman"/>
          <w:sz w:val="24"/>
          <w:szCs w:val="24"/>
        </w:rPr>
        <w:t>§ 2. Wykonanie uchwały powierza się Przewodniczącej Rady Gminy.</w:t>
      </w:r>
    </w:p>
    <w:p w14:paraId="0043D15B" w14:textId="77777777" w:rsidR="004A16A5" w:rsidRPr="004A16A5" w:rsidRDefault="004A16A5">
      <w:pPr>
        <w:rPr>
          <w:rFonts w:ascii="Times New Roman" w:hAnsi="Times New Roman" w:cs="Times New Roman"/>
          <w:sz w:val="24"/>
          <w:szCs w:val="24"/>
        </w:rPr>
      </w:pPr>
    </w:p>
    <w:p w14:paraId="461D3EC5" w14:textId="4CDB4979" w:rsidR="007C5009" w:rsidRDefault="008059B9">
      <w:pPr>
        <w:rPr>
          <w:rFonts w:ascii="Times New Roman" w:hAnsi="Times New Roman" w:cs="Times New Roman"/>
          <w:sz w:val="24"/>
          <w:szCs w:val="24"/>
        </w:rPr>
      </w:pPr>
      <w:r w:rsidRPr="004A16A5"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14:paraId="0F59F67A" w14:textId="77777777" w:rsidR="004A16A5" w:rsidRDefault="004A16A5">
      <w:pPr>
        <w:rPr>
          <w:rFonts w:ascii="Times New Roman" w:hAnsi="Times New Roman" w:cs="Times New Roman"/>
          <w:sz w:val="24"/>
          <w:szCs w:val="24"/>
        </w:rPr>
      </w:pPr>
    </w:p>
    <w:p w14:paraId="10E8F90B" w14:textId="77777777" w:rsidR="004A16A5" w:rsidRPr="0027108C" w:rsidRDefault="004A16A5" w:rsidP="004A16A5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7108C">
        <w:rPr>
          <w:rFonts w:ascii="Times New Roman" w:eastAsia="Times New Roman" w:hAnsi="Times New Roman" w:cs="Times New Roman"/>
          <w:b/>
          <w:lang w:eastAsia="ar-SA"/>
        </w:rPr>
        <w:t xml:space="preserve">Przewodnicząca Rady Gminy  </w:t>
      </w:r>
    </w:p>
    <w:p w14:paraId="54A6D643" w14:textId="77777777" w:rsidR="004A16A5" w:rsidRPr="0027108C" w:rsidRDefault="004A16A5" w:rsidP="004A16A5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7108C">
        <w:rPr>
          <w:rFonts w:ascii="Times New Roman" w:eastAsia="Times New Roman" w:hAnsi="Times New Roman" w:cs="Times New Roman"/>
          <w:b/>
          <w:lang w:eastAsia="ar-SA"/>
        </w:rPr>
        <w:t>Orchowo</w:t>
      </w:r>
    </w:p>
    <w:p w14:paraId="1F76BC2E" w14:textId="77777777" w:rsidR="004A16A5" w:rsidRPr="0027108C" w:rsidRDefault="004A16A5" w:rsidP="004A16A5">
      <w:pPr>
        <w:widowControl w:val="0"/>
        <w:autoSpaceDE w:val="0"/>
        <w:autoSpaceDN w:val="0"/>
        <w:adjustRightInd w:val="0"/>
        <w:spacing w:after="0" w:line="240" w:lineRule="auto"/>
        <w:ind w:left="4788"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291E0382" w14:textId="77777777" w:rsidR="004A16A5" w:rsidRDefault="004A16A5" w:rsidP="004A16A5">
      <w:pPr>
        <w:ind w:left="6372"/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  <w:r w:rsidRPr="0027108C">
        <w:rPr>
          <w:rFonts w:ascii="Times New Roman" w:eastAsia="Times New Roman" w:hAnsi="Times New Roman" w:cs="Times New Roman"/>
          <w:b/>
          <w:lang w:eastAsia="ar-SA"/>
        </w:rPr>
        <w:t>Anna Kosiak</w:t>
      </w:r>
    </w:p>
    <w:p w14:paraId="095159A6" w14:textId="77777777" w:rsidR="004A16A5" w:rsidRPr="004A16A5" w:rsidRDefault="004A16A5">
      <w:pPr>
        <w:rPr>
          <w:rFonts w:ascii="Times New Roman" w:hAnsi="Times New Roman" w:cs="Times New Roman"/>
          <w:sz w:val="24"/>
          <w:szCs w:val="24"/>
        </w:rPr>
      </w:pPr>
    </w:p>
    <w:sectPr w:rsidR="004A16A5" w:rsidRPr="004A1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nQuanYi Zen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B9"/>
    <w:rsid w:val="001C5E56"/>
    <w:rsid w:val="004A16A5"/>
    <w:rsid w:val="005D332A"/>
    <w:rsid w:val="007C5009"/>
    <w:rsid w:val="008059B9"/>
    <w:rsid w:val="00CE02B0"/>
    <w:rsid w:val="00E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31CE"/>
  <w15:chartTrackingRefBased/>
  <w15:docId w15:val="{0E6AFD64-EF5F-41D8-9156-ECC53FC6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Jaskulski</dc:creator>
  <cp:keywords/>
  <dc:description/>
  <cp:lastModifiedBy>Agnieszka Kolberg</cp:lastModifiedBy>
  <cp:revision>2</cp:revision>
  <cp:lastPrinted>2021-04-29T10:10:00Z</cp:lastPrinted>
  <dcterms:created xsi:type="dcterms:W3CDTF">2021-04-30T07:03:00Z</dcterms:created>
  <dcterms:modified xsi:type="dcterms:W3CDTF">2021-04-30T07:03:00Z</dcterms:modified>
</cp:coreProperties>
</file>